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C6E1" w14:textId="4C9D23AC" w:rsidR="00BC4D60" w:rsidRDefault="00BC4D60" w:rsidP="00BC4D60">
      <w:pPr>
        <w:pStyle w:val="Heading1"/>
        <w:tabs>
          <w:tab w:val="clear" w:pos="3780"/>
          <w:tab w:val="clear" w:pos="4680"/>
        </w:tabs>
        <w:ind w:left="0" w:right="0"/>
      </w:pPr>
      <w:bookmarkStart w:id="0" w:name="_Hlk175044464"/>
      <w:bookmarkStart w:id="1" w:name="_Hlk175044465"/>
      <w:r>
        <w:t>APPENDIX A</w:t>
      </w:r>
      <w:r>
        <w:rPr>
          <w:rFonts w:cs="Times New Roman"/>
          <w:szCs w:val="24"/>
        </w:rPr>
        <w:t>A</w:t>
      </w:r>
      <w:r w:rsidRPr="005C1A9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Material Incorporated</w:t>
      </w:r>
      <w:r w:rsidRPr="005C1A9C">
        <w:rPr>
          <w:rFonts w:cs="Times New Roman"/>
          <w:szCs w:val="24"/>
        </w:rPr>
        <w:t xml:space="preserve"> by Reference</w:t>
      </w:r>
    </w:p>
    <w:bookmarkEnd w:id="0"/>
    <w:bookmarkEnd w:id="1"/>
    <w:p w14:paraId="0DC8F0F9" w14:textId="77777777" w:rsidR="00BC4D60" w:rsidRDefault="00BC4D60" w:rsidP="00BC4D60"/>
    <w:p w14:paraId="34215579" w14:textId="77777777" w:rsidR="00BC4D60" w:rsidRDefault="00BC4D60" w:rsidP="00BC4D60">
      <w:pPr>
        <w:pStyle w:val="BorderTop"/>
        <w:spacing w:after="160" w:line="259" w:lineRule="auto"/>
      </w:pPr>
      <w:r>
        <w:t xml:space="preserve">Project title: </w:t>
      </w:r>
    </w:p>
    <w:p w14:paraId="1B13406B" w14:textId="6EF82CFA" w:rsidR="00BC4D60" w:rsidRDefault="00BC4D60" w:rsidP="00DC45AA">
      <w:sdt>
        <w:sdtPr>
          <w:alias w:val="Project Amendment under AS 44.62.245"/>
          <w:tag w:val="Project Amendment under AS 44.62.245"/>
          <w:id w:val="70715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9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Amendment under AS 44.62.245</w:t>
      </w:r>
    </w:p>
    <w:p w14:paraId="7B92F955" w14:textId="77777777" w:rsidR="00BC4D60" w:rsidRPr="005C1A9C" w:rsidRDefault="00BC4D60" w:rsidP="00BC4D60">
      <w:pPr>
        <w:pStyle w:val="BorderTop"/>
      </w:pPr>
      <w:r>
        <w:t>Identify material to be adopted, including specific pages or sections if applicable:</w:t>
      </w:r>
    </w:p>
    <w:p w14:paraId="608F7BF3" w14:textId="77777777" w:rsidR="00BC4D60" w:rsidRDefault="00BC4D60" w:rsidP="00BC4D60"/>
    <w:p w14:paraId="3D84458E" w14:textId="77777777" w:rsidR="00BC4D60" w:rsidRDefault="00BC4D60" w:rsidP="00BC4D60">
      <w:pPr>
        <w:pStyle w:val="BorderTop"/>
        <w:spacing w:after="160" w:line="259" w:lineRule="auto"/>
      </w:pPr>
      <w:r w:rsidRPr="005C1A9C">
        <w:t>Published/</w:t>
      </w:r>
      <w:r w:rsidRPr="00BC4D60">
        <w:t>Issued</w:t>
      </w:r>
      <w:r w:rsidRPr="005C1A9C">
        <w:t xml:space="preserve"> by:</w:t>
      </w:r>
    </w:p>
    <w:p w14:paraId="5932AF1C" w14:textId="77777777" w:rsidR="00BC4D60" w:rsidRDefault="00BC4D60" w:rsidP="00BC4D60"/>
    <w:p w14:paraId="16451E68" w14:textId="77777777" w:rsidR="00BC4D60" w:rsidRPr="005C1A9C" w:rsidRDefault="00BC4D60" w:rsidP="00BC4D60">
      <w:pPr>
        <w:pStyle w:val="BorderTop"/>
      </w:pPr>
      <w:r>
        <w:t>Publication/Effective Date:</w:t>
      </w:r>
    </w:p>
    <w:p w14:paraId="7D69A33B" w14:textId="77777777" w:rsidR="00BC4D60" w:rsidRPr="005C1A9C" w:rsidRDefault="00BC4D60" w:rsidP="00BC4D60"/>
    <w:p w14:paraId="0EB190BA" w14:textId="77777777" w:rsidR="00BC4D60" w:rsidRDefault="00BC4D60" w:rsidP="00BC4D60">
      <w:pPr>
        <w:pStyle w:val="BorderTop"/>
      </w:pPr>
      <w:r>
        <w:t>Type of material:</w:t>
      </w:r>
    </w:p>
    <w:p w14:paraId="2B0615E4" w14:textId="4765DFB7" w:rsidR="00BC4D60" w:rsidRDefault="00BC4D60" w:rsidP="00BC4D60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Model code or law"/>
          <w:tag w:val="Material type: Model code or law"/>
          <w:id w:val="8174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9A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Model code or law</w:t>
      </w:r>
    </w:p>
    <w:p w14:paraId="2382A8D1" w14:textId="77777777" w:rsidR="00BC4D60" w:rsidRDefault="00BC4D60" w:rsidP="00BC4D60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Trade publication"/>
          <w:tag w:val="Material type: Trade publication"/>
          <w:id w:val="-155106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Trade publication</w:t>
      </w:r>
    </w:p>
    <w:p w14:paraId="66931D5C" w14:textId="77777777" w:rsidR="00BC4D60" w:rsidRDefault="00BC4D60" w:rsidP="00BC4D60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Agency technical document"/>
          <w:tag w:val="Material Type: Agency technical document"/>
          <w:id w:val="-69230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Agency technical document</w:t>
      </w:r>
    </w:p>
    <w:p w14:paraId="34DA3E8B" w14:textId="77777777" w:rsidR="00BC4D60" w:rsidRDefault="00BC4D60" w:rsidP="00BC4D60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Alaska statute or regulation"/>
          <w:tag w:val="Material Type: Alaska statute or regulation"/>
          <w:id w:val="-132905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Alaska statute or regulation</w:t>
      </w:r>
    </w:p>
    <w:p w14:paraId="339E3875" w14:textId="77777777" w:rsidR="00BC4D60" w:rsidRDefault="00BC4D60" w:rsidP="00BC4D60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Federal statute or regulation"/>
          <w:tag w:val="Material Type: Federal statute or regulation"/>
          <w:id w:val="-53058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Federal statute or regulation</w:t>
      </w:r>
    </w:p>
    <w:p w14:paraId="57E8B1CD" w14:textId="77777777" w:rsidR="00BC4D60" w:rsidRDefault="00BC4D60" w:rsidP="00DC45AA">
      <w:pPr>
        <w:spacing w:after="1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Material Type: Other"/>
          <w:tag w:val="Material Type: Other"/>
          <w:id w:val="193739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Other: _____________________________________________________________</w:t>
      </w:r>
    </w:p>
    <w:p w14:paraId="516EAC6E" w14:textId="77777777" w:rsidR="00BC4D60" w:rsidRDefault="00BC4D60" w:rsidP="00BC4D60">
      <w:pPr>
        <w:pStyle w:val="BorderTop"/>
        <w:spacing w:after="160" w:line="259" w:lineRule="auto"/>
      </w:pPr>
      <w:r w:rsidRPr="2D27484D">
        <w:t>Describe the material and reason for adoption by reference:</w:t>
      </w:r>
    </w:p>
    <w:p w14:paraId="26C5D84B" w14:textId="77777777" w:rsidR="00BC4D60" w:rsidRDefault="00BC4D60" w:rsidP="00BC4D60"/>
    <w:p w14:paraId="5A5488CC" w14:textId="77777777" w:rsidR="00DC45AA" w:rsidRDefault="00DC45AA" w:rsidP="00BC4D60"/>
    <w:p w14:paraId="3EBF3B79" w14:textId="77777777" w:rsidR="00BC4D60" w:rsidRDefault="00BC4D60" w:rsidP="00BC4D60">
      <w:pPr>
        <w:pStyle w:val="BorderTop"/>
      </w:pPr>
      <w:r>
        <w:t>Are future amendments included:</w:t>
      </w:r>
    </w:p>
    <w:p w14:paraId="49596A32" w14:textId="77777777" w:rsidR="00BC4D60" w:rsidRDefault="00BC4D60" w:rsidP="00BC4D60">
      <w:pPr>
        <w:rPr>
          <w:rFonts w:cs="Times New Roman"/>
          <w:szCs w:val="24"/>
        </w:rPr>
      </w:pPr>
    </w:p>
    <w:p w14:paraId="064BE6D2" w14:textId="77777777" w:rsidR="00BC4D60" w:rsidRDefault="00BC4D60" w:rsidP="00DC45AA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No, future amendments not included"/>
          <w:tag w:val="No, future amendments not included"/>
          <w:id w:val="189755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No</w:t>
      </w:r>
    </w:p>
    <w:p w14:paraId="28E2B3EC" w14:textId="77777777" w:rsidR="00BC4D60" w:rsidRDefault="00BC4D60" w:rsidP="00DC45AA">
      <w:pPr>
        <w:spacing w:after="1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Yes, future amendments included"/>
          <w:tag w:val="Yes, future amendments included"/>
          <w:id w:val="92561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Yes. Specific statutory authority, if applicable: _________________________________</w:t>
      </w:r>
    </w:p>
    <w:p w14:paraId="145DFACE" w14:textId="77777777" w:rsidR="00BC4D60" w:rsidRDefault="00BC4D60" w:rsidP="00BC4D60">
      <w:pPr>
        <w:pStyle w:val="BorderTop"/>
      </w:pPr>
      <w:r>
        <w:t>A full and complete copy of the material is:</w:t>
      </w:r>
    </w:p>
    <w:p w14:paraId="746B6369" w14:textId="77777777" w:rsidR="00BC4D60" w:rsidRDefault="00BC4D60" w:rsidP="00BC4D60">
      <w:pPr>
        <w:rPr>
          <w:rFonts w:cs="Times New Roman"/>
          <w:szCs w:val="24"/>
        </w:rPr>
      </w:pPr>
    </w:p>
    <w:p w14:paraId="56D1A449" w14:textId="77777777" w:rsidR="00BC4D60" w:rsidRDefault="00BC4D60" w:rsidP="00DC45AA">
      <w:pPr>
        <w:spacing w:after="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A full and complete copy of the material is attached herewith"/>
          <w:tag w:val="A full and complete copy of the material is attached herewith"/>
          <w:id w:val="-4260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attached herewith</w:t>
      </w:r>
    </w:p>
    <w:p w14:paraId="43986926" w14:textId="77777777" w:rsidR="00BC4D60" w:rsidRDefault="00BC4D60" w:rsidP="00BC4D60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A full and complete copy of the material is accessible at the following Internet link"/>
          <w:tag w:val="A full and complete copy of the material is"/>
          <w:id w:val="67769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cs="Times New Roman"/>
          <w:szCs w:val="24"/>
        </w:rPr>
        <w:t xml:space="preserve"> accessible at the following Internet link:</w:t>
      </w:r>
    </w:p>
    <w:p w14:paraId="4906AE78" w14:textId="77777777" w:rsidR="00BC4D60" w:rsidRDefault="00BC4D60" w:rsidP="00DC45AA">
      <w:p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</w:t>
      </w:r>
    </w:p>
    <w:p w14:paraId="22A01099" w14:textId="77777777" w:rsidR="00BC4D60" w:rsidRDefault="00BC4D60" w:rsidP="00BC4D60">
      <w:pPr>
        <w:pStyle w:val="BorderTop"/>
      </w:pPr>
      <w:r>
        <w:t>Indicate how the public may access the material, including any associated fees or other costs:</w:t>
      </w:r>
    </w:p>
    <w:p w14:paraId="5CE44DA9" w14:textId="77777777" w:rsidR="00BC4D60" w:rsidRDefault="00BC4D60" w:rsidP="00BC4D60">
      <w:pPr>
        <w:pStyle w:val="BorderTop"/>
      </w:pPr>
    </w:p>
    <w:p w14:paraId="1299C43A" w14:textId="77777777" w:rsidR="005C1A9C" w:rsidRPr="005C1A9C" w:rsidRDefault="005C1A9C" w:rsidP="00FC2D22">
      <w:pPr>
        <w:rPr>
          <w:rFonts w:cs="Times New Roman"/>
          <w:szCs w:val="24"/>
        </w:rPr>
      </w:pPr>
    </w:p>
    <w:sectPr w:rsidR="005C1A9C" w:rsidRPr="005C1A9C" w:rsidSect="00BC4D60">
      <w:footerReference w:type="default" r:id="rId6"/>
      <w:type w:val="continuous"/>
      <w:pgSz w:w="12240" w:h="15840" w:code="1"/>
      <w:pgMar w:top="720" w:right="1440" w:bottom="1440" w:left="144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C550" w14:textId="77777777" w:rsidR="00D05DBC" w:rsidRDefault="00D05DBC" w:rsidP="005A04C8">
      <w:pPr>
        <w:spacing w:after="0"/>
      </w:pPr>
      <w:r>
        <w:separator/>
      </w:r>
    </w:p>
  </w:endnote>
  <w:endnote w:type="continuationSeparator" w:id="0">
    <w:p w14:paraId="41BB0205" w14:textId="77777777" w:rsidR="00D05DBC" w:rsidRDefault="00D05DBC" w:rsidP="005A0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7C3F" w14:textId="2D2FDB06" w:rsidR="005A04C8" w:rsidRPr="005A04C8" w:rsidRDefault="005A04C8">
    <w:pPr>
      <w:pStyle w:val="Footer"/>
      <w:rPr>
        <w:rFonts w:cs="Times New Roman"/>
        <w:szCs w:val="24"/>
      </w:rPr>
    </w:pPr>
    <w:r w:rsidRPr="005A04C8">
      <w:rPr>
        <w:rFonts w:cs="Times New Roman"/>
        <w:szCs w:val="24"/>
      </w:rPr>
      <w:t xml:space="preserve">App. </w:t>
    </w:r>
    <w:r w:rsidR="0019035A">
      <w:rPr>
        <w:rFonts w:cs="Times New Roman"/>
        <w:szCs w:val="24"/>
      </w:rPr>
      <w:t>AA</w:t>
    </w:r>
    <w:r w:rsidRPr="005A04C8">
      <w:rPr>
        <w:rFonts w:cs="Times New Roman"/>
        <w:szCs w:val="24"/>
      </w:rPr>
      <w:tab/>
    </w:r>
    <w:r w:rsidRPr="005A04C8">
      <w:rPr>
        <w:rFonts w:cs="Times New Roman"/>
        <w:szCs w:val="24"/>
      </w:rPr>
      <w:tab/>
      <w:t>Material Adopted by Reference Supplement</w:t>
    </w:r>
  </w:p>
  <w:p w14:paraId="4DDBEF00" w14:textId="77777777" w:rsidR="005A04C8" w:rsidRDefault="005A0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4F04" w14:textId="77777777" w:rsidR="00D05DBC" w:rsidRDefault="00D05DBC" w:rsidP="005A04C8">
      <w:pPr>
        <w:spacing w:after="0"/>
      </w:pPr>
      <w:r>
        <w:separator/>
      </w:r>
    </w:p>
  </w:footnote>
  <w:footnote w:type="continuationSeparator" w:id="0">
    <w:p w14:paraId="2BCB9148" w14:textId="77777777" w:rsidR="00D05DBC" w:rsidRDefault="00D05DBC" w:rsidP="005A04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9C"/>
    <w:rsid w:val="000131D7"/>
    <w:rsid w:val="0019035A"/>
    <w:rsid w:val="00395B1B"/>
    <w:rsid w:val="003C41F3"/>
    <w:rsid w:val="003E7F8B"/>
    <w:rsid w:val="003F313C"/>
    <w:rsid w:val="00410F28"/>
    <w:rsid w:val="005A04C8"/>
    <w:rsid w:val="005C1A9C"/>
    <w:rsid w:val="00672D9A"/>
    <w:rsid w:val="007A238A"/>
    <w:rsid w:val="008035A3"/>
    <w:rsid w:val="00946C73"/>
    <w:rsid w:val="009C1A5F"/>
    <w:rsid w:val="00A12140"/>
    <w:rsid w:val="00A74AE9"/>
    <w:rsid w:val="00AC0115"/>
    <w:rsid w:val="00B27B66"/>
    <w:rsid w:val="00BC4D60"/>
    <w:rsid w:val="00D05DBC"/>
    <w:rsid w:val="00DB63AD"/>
    <w:rsid w:val="00DC45AA"/>
    <w:rsid w:val="00DC6686"/>
    <w:rsid w:val="00E41F21"/>
    <w:rsid w:val="00F01D96"/>
    <w:rsid w:val="00FC2D22"/>
    <w:rsid w:val="2D2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2FF26"/>
  <w15:chartTrackingRefBased/>
  <w15:docId w15:val="{28D772AB-5F04-4399-BAE4-17F7E41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AA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D6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7" w:right="187"/>
      <w:contextualSpacing/>
      <w:jc w:val="center"/>
      <w:outlineLvl w:val="0"/>
    </w:pPr>
    <w:rPr>
      <w:rFonts w:eastAsiaTheme="minorEastAsia"/>
      <w:kern w:val="2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B63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4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04C8"/>
  </w:style>
  <w:style w:type="paragraph" w:styleId="Footer">
    <w:name w:val="footer"/>
    <w:basedOn w:val="Normal"/>
    <w:link w:val="FooterChar"/>
    <w:uiPriority w:val="99"/>
    <w:unhideWhenUsed/>
    <w:rsid w:val="005A04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4C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D2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4D60"/>
    <w:rPr>
      <w:rFonts w:ascii="Times New Roman" w:eastAsiaTheme="minorEastAsia" w:hAnsi="Times New Roman"/>
      <w:kern w:val="2"/>
      <w:sz w:val="24"/>
      <w:lang w:eastAsia="ja-JP"/>
      <w14:ligatures w14:val="standardContextual"/>
    </w:rPr>
  </w:style>
  <w:style w:type="paragraph" w:customStyle="1" w:styleId="BorderTop">
    <w:name w:val="Border Top"/>
    <w:basedOn w:val="Normal"/>
    <w:qFormat/>
    <w:rsid w:val="00BC4D60"/>
    <w:pPr>
      <w:pBdr>
        <w:top w:val="single" w:sz="4" w:space="1" w:color="auto"/>
      </w:pBdr>
    </w:pPr>
    <w:rPr>
      <w:rFonts w:eastAsia="Yu Gothic" w:cs="Times New Roman"/>
      <w:kern w:val="2"/>
      <w:lang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AA: Material Incorporated by Reference</dc:title>
  <dc:subject/>
  <dc:creator>Parker W. Patterson</dc:creator>
  <cp:keywords/>
  <dc:description/>
  <cp:lastModifiedBy>Scott, Sheena E (LAW)</cp:lastModifiedBy>
  <cp:revision>2</cp:revision>
  <dcterms:created xsi:type="dcterms:W3CDTF">2024-09-12T15:57:00Z</dcterms:created>
  <dcterms:modified xsi:type="dcterms:W3CDTF">2024-09-12T15:57:00Z</dcterms:modified>
</cp:coreProperties>
</file>