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6665" w14:textId="77777777" w:rsidR="00E93FF9" w:rsidRPr="005C3639" w:rsidRDefault="00E93FF9" w:rsidP="00E93FF9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>
        <w:rPr>
          <w:rFonts w:eastAsia="Times New Roman" w:cs="Times New Roman"/>
          <w:u w:val="single"/>
          <w:lang w:eastAsia="en-US"/>
        </w:rPr>
        <w:t>CERTIFICATION</w:t>
      </w:r>
      <w:r w:rsidRPr="005C3639">
        <w:rPr>
          <w:rFonts w:eastAsia="Times New Roman" w:cs="Times New Roman"/>
          <w:u w:val="single"/>
          <w:lang w:eastAsia="en-US"/>
        </w:rPr>
        <w:t xml:space="preserve"> OF NOTICE OF AMENDED VERSION</w:t>
      </w:r>
    </w:p>
    <w:p w14:paraId="35B3E046" w14:textId="77777777" w:rsidR="00E93FF9" w:rsidRPr="005C3639" w:rsidRDefault="00E93FF9" w:rsidP="00E93FF9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u w:val="single"/>
          <w:lang w:eastAsia="en-US"/>
        </w:rPr>
        <w:t>OF MATERIAL PREVIOUSLY ADOPTED BY REFERENCE</w:t>
      </w:r>
    </w:p>
    <w:p w14:paraId="50AF9E04" w14:textId="77777777" w:rsidR="00E93FF9" w:rsidRPr="005C3639" w:rsidRDefault="00E93FF9" w:rsidP="00E93FF9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C4DEF51" w14:textId="77777777" w:rsidR="00E93FF9" w:rsidRPr="005C3639" w:rsidRDefault="00E93FF9" w:rsidP="00E93FF9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54E2FDE5" w14:textId="77777777" w:rsidR="00E93FF9" w:rsidRPr="005C3639" w:rsidRDefault="00E93FF9" w:rsidP="00E93FF9">
      <w:pPr>
        <w:spacing w:after="0" w:line="240" w:lineRule="auto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lang w:eastAsia="en-US"/>
        </w:rPr>
        <w:t xml:space="preserve">I, </w:t>
      </w:r>
      <w:r w:rsidRPr="005C3639">
        <w:rPr>
          <w:rFonts w:eastAsia="Times New Roman" w:cs="Times New Roman"/>
          <w:u w:val="single"/>
          <w:lang w:eastAsia="en-US"/>
        </w:rPr>
        <w:t>[name]</w:t>
      </w:r>
      <w:r w:rsidRPr="005C3639">
        <w:rPr>
          <w:rFonts w:eastAsia="Times New Roman" w:cs="Times New Roman"/>
          <w:lang w:eastAsia="en-US"/>
        </w:rPr>
        <w:t xml:space="preserve">, </w:t>
      </w:r>
      <w:r w:rsidRPr="005C3639">
        <w:rPr>
          <w:rFonts w:eastAsia="Times New Roman" w:cs="Times New Roman"/>
          <w:u w:val="single"/>
          <w:lang w:eastAsia="en-US"/>
        </w:rPr>
        <w:t>[title]</w:t>
      </w:r>
      <w:r w:rsidRPr="005C3639">
        <w:rPr>
          <w:rFonts w:eastAsia="Times New Roman" w:cs="Times New Roman"/>
          <w:lang w:eastAsia="en-US"/>
        </w:rPr>
        <w:t xml:space="preserve">, of </w:t>
      </w:r>
      <w:r w:rsidRPr="005C3639">
        <w:rPr>
          <w:rFonts w:eastAsia="Times New Roman" w:cs="Times New Roman"/>
          <w:u w:val="single"/>
          <w:lang w:eastAsia="en-US"/>
        </w:rPr>
        <w:t>[name of agency]</w:t>
      </w:r>
      <w:r w:rsidRPr="005C3639">
        <w:rPr>
          <w:rFonts w:eastAsia="Times New Roman" w:cs="Times New Roman"/>
          <w:lang w:eastAsia="en-US"/>
        </w:rPr>
        <w:t>, under penalty of perjury, state the following:</w:t>
      </w:r>
    </w:p>
    <w:p w14:paraId="2333239E" w14:textId="77777777" w:rsidR="00E93FF9" w:rsidRPr="005C3639" w:rsidRDefault="00E93FF9" w:rsidP="00E93FF9">
      <w:pPr>
        <w:spacing w:after="0" w:line="240" w:lineRule="auto"/>
        <w:rPr>
          <w:rFonts w:eastAsia="Times New Roman" w:cs="Times New Roman"/>
          <w:lang w:eastAsia="en-US"/>
        </w:rPr>
      </w:pPr>
    </w:p>
    <w:p w14:paraId="7BEA2DAD" w14:textId="77777777" w:rsidR="00E93FF9" w:rsidRPr="005C3639" w:rsidRDefault="00E93FF9" w:rsidP="00E93FF9">
      <w:pPr>
        <w:spacing w:after="0" w:line="240" w:lineRule="auto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lang w:eastAsia="en-US"/>
        </w:rPr>
        <w:t xml:space="preserve">As required by AS 44.62.245, notice of the amended version of material previously adopted by reference in </w:t>
      </w:r>
      <w:r w:rsidRPr="00EE0EAE">
        <w:rPr>
          <w:rFonts w:eastAsia="Times New Roman" w:cs="Times New Roman"/>
          <w:lang w:eastAsia="en-US"/>
        </w:rPr>
        <w:t>[</w:t>
      </w:r>
      <w:r>
        <w:rPr>
          <w:rFonts w:eastAsia="Times New Roman" w:cs="Times New Roman"/>
          <w:u w:val="single"/>
          <w:lang w:eastAsia="en-US"/>
        </w:rPr>
        <w:t>title and chapter of</w:t>
      </w:r>
      <w:r w:rsidRPr="00EE0EAE">
        <w:rPr>
          <w:rFonts w:eastAsia="Times New Roman" w:cs="Times New Roman"/>
          <w:u w:val="single"/>
          <w:lang w:eastAsia="en-US"/>
        </w:rPr>
        <w:t xml:space="preserve"> regulation</w:t>
      </w:r>
      <w:r>
        <w:rPr>
          <w:rFonts w:eastAsia="Times New Roman" w:cs="Times New Roman"/>
          <w:lang w:eastAsia="en-US"/>
        </w:rPr>
        <w:t>]</w:t>
      </w:r>
      <w:r w:rsidRPr="005C3639">
        <w:rPr>
          <w:rFonts w:eastAsia="Times New Roman" w:cs="Times New Roman"/>
          <w:lang w:eastAsia="en-US"/>
        </w:rPr>
        <w:t xml:space="preserve">, dealing with </w:t>
      </w:r>
      <w:r w:rsidRPr="005C3639">
        <w:rPr>
          <w:rFonts w:eastAsia="Times New Roman" w:cs="Times New Roman"/>
          <w:u w:val="single"/>
          <w:lang w:eastAsia="en-US"/>
        </w:rPr>
        <w:t>[brief description of regulation]</w:t>
      </w:r>
      <w:r w:rsidRPr="005C3639">
        <w:rPr>
          <w:rFonts w:eastAsia="Times New Roman" w:cs="Times New Roman"/>
          <w:lang w:eastAsia="en-US"/>
        </w:rPr>
        <w:t>, has been given by being</w:t>
      </w:r>
    </w:p>
    <w:p w14:paraId="61E73869" w14:textId="77777777" w:rsidR="00E93FF9" w:rsidRPr="005C3639" w:rsidRDefault="00E93FF9" w:rsidP="00E93FF9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E6C0A01" w14:textId="77777777" w:rsidR="00E93FF9" w:rsidRPr="005C3639" w:rsidRDefault="00E93FF9" w:rsidP="00E93FF9">
      <w:pPr>
        <w:spacing w:after="0" w:line="240" w:lineRule="auto"/>
        <w:ind w:left="1440" w:hanging="720"/>
        <w:jc w:val="left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lang w:eastAsia="en-US"/>
        </w:rPr>
        <w:t>(1)</w:t>
      </w:r>
      <w:r w:rsidRPr="005C3639">
        <w:rPr>
          <w:rFonts w:eastAsia="Times New Roman" w:cs="Times New Roman"/>
          <w:lang w:eastAsia="en-US"/>
        </w:rPr>
        <w:tab/>
        <w:t xml:space="preserve">posted on the Alaska Online Public Notice </w:t>
      </w:r>
      <w:proofErr w:type="gramStart"/>
      <w:r w:rsidRPr="005C3639">
        <w:rPr>
          <w:rFonts w:eastAsia="Times New Roman" w:cs="Times New Roman"/>
          <w:lang w:eastAsia="en-US"/>
        </w:rPr>
        <w:t>System;</w:t>
      </w:r>
      <w:proofErr w:type="gramEnd"/>
    </w:p>
    <w:p w14:paraId="11C8BDDB" w14:textId="77777777" w:rsidR="00E93FF9" w:rsidRPr="005C3639" w:rsidRDefault="00E93FF9" w:rsidP="00E93FF9">
      <w:pPr>
        <w:spacing w:after="0" w:line="240" w:lineRule="auto"/>
        <w:ind w:left="1440" w:hanging="720"/>
        <w:jc w:val="left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lang w:eastAsia="en-US"/>
        </w:rPr>
        <w:t>(2)</w:t>
      </w:r>
      <w:r w:rsidRPr="005C3639">
        <w:rPr>
          <w:rFonts w:eastAsia="Times New Roman" w:cs="Times New Roman"/>
          <w:lang w:eastAsia="en-US"/>
        </w:rPr>
        <w:tab/>
        <w:t xml:space="preserve">published in a newspaper of general circulation or trade or industry publication or in a regularly published agency newsletter or similar printed </w:t>
      </w:r>
      <w:proofErr w:type="gramStart"/>
      <w:r w:rsidRPr="005C3639">
        <w:rPr>
          <w:rFonts w:eastAsia="Times New Roman" w:cs="Times New Roman"/>
          <w:lang w:eastAsia="en-US"/>
        </w:rPr>
        <w:t>publication;</w:t>
      </w:r>
      <w:proofErr w:type="gramEnd"/>
    </w:p>
    <w:p w14:paraId="5D2826D7" w14:textId="77777777" w:rsidR="00E93FF9" w:rsidRPr="005C3639" w:rsidRDefault="00E93FF9" w:rsidP="00E93FF9">
      <w:pPr>
        <w:spacing w:after="0" w:line="240" w:lineRule="auto"/>
        <w:ind w:left="1440" w:hanging="720"/>
        <w:jc w:val="left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lang w:eastAsia="en-US"/>
        </w:rPr>
        <w:t>(3)</w:t>
      </w:r>
      <w:r w:rsidRPr="005C3639">
        <w:rPr>
          <w:rFonts w:eastAsia="Times New Roman" w:cs="Times New Roman"/>
          <w:lang w:eastAsia="en-US"/>
        </w:rPr>
        <w:tab/>
        <w:t>furnished to interested persons; and</w:t>
      </w:r>
    </w:p>
    <w:p w14:paraId="6866ED5B" w14:textId="77777777" w:rsidR="00E93FF9" w:rsidRPr="005C3639" w:rsidRDefault="00E93FF9" w:rsidP="00E93FF9">
      <w:pPr>
        <w:spacing w:after="0" w:line="240" w:lineRule="auto"/>
        <w:ind w:firstLine="720"/>
        <w:jc w:val="left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lang w:eastAsia="en-US"/>
        </w:rPr>
        <w:t>(4)</w:t>
      </w:r>
      <w:r w:rsidRPr="005C3639">
        <w:rPr>
          <w:rFonts w:eastAsia="Times New Roman" w:cs="Times New Roman"/>
          <w:lang w:eastAsia="en-US"/>
        </w:rPr>
        <w:tab/>
        <w:t xml:space="preserve">furnished to the regulations attorney in the Department of Law. </w:t>
      </w:r>
    </w:p>
    <w:p w14:paraId="4FACA170" w14:textId="77777777" w:rsidR="00E93FF9" w:rsidRPr="005C3639" w:rsidRDefault="00E93FF9" w:rsidP="00E93FF9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CBA1650" w14:textId="77777777" w:rsidR="00E93FF9" w:rsidRPr="005C3639" w:rsidRDefault="00E93FF9" w:rsidP="00E93FF9">
      <w:pPr>
        <w:spacing w:after="0" w:line="240" w:lineRule="auto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lang w:eastAsia="en-US"/>
        </w:rPr>
        <w:t>As required by AS 44.62.175(a)(8) and (b) and 44.62.245(b), a copy of the notice has been posted on the Alaska Online Public Notice System.</w:t>
      </w:r>
    </w:p>
    <w:p w14:paraId="79F6BF9E" w14:textId="77777777" w:rsidR="00E93FF9" w:rsidRPr="005C3639" w:rsidRDefault="00E93FF9" w:rsidP="00E93FF9">
      <w:pPr>
        <w:spacing w:after="0" w:line="240" w:lineRule="auto"/>
        <w:rPr>
          <w:rFonts w:eastAsia="Times New Roman" w:cs="Times New Roman"/>
          <w:lang w:eastAsia="en-US"/>
        </w:rPr>
      </w:pPr>
    </w:p>
    <w:p w14:paraId="0A221852" w14:textId="77777777" w:rsidR="00E93FF9" w:rsidRPr="005C3639" w:rsidRDefault="00E93FF9" w:rsidP="00E93FF9">
      <w:pPr>
        <w:spacing w:after="0" w:line="240" w:lineRule="auto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lang w:eastAsia="en-US"/>
        </w:rPr>
        <w:t>There is no notary public or other official empowered to administer oaths available to notarize this document.</w:t>
      </w:r>
    </w:p>
    <w:p w14:paraId="590BC872" w14:textId="77777777" w:rsidR="00E93FF9" w:rsidRPr="005C3639" w:rsidRDefault="00E93FF9" w:rsidP="00E93FF9">
      <w:pPr>
        <w:spacing w:after="0" w:line="240" w:lineRule="auto"/>
        <w:rPr>
          <w:rFonts w:eastAsia="Times New Roman" w:cs="Times New Roman"/>
          <w:lang w:eastAsia="en-US"/>
        </w:rPr>
      </w:pPr>
    </w:p>
    <w:p w14:paraId="3415A245" w14:textId="77777777" w:rsidR="00E93FF9" w:rsidRPr="005C3639" w:rsidRDefault="00E93FF9" w:rsidP="00E93FF9">
      <w:pPr>
        <w:spacing w:after="0" w:line="240" w:lineRule="auto"/>
        <w:rPr>
          <w:rFonts w:eastAsia="Times New Roman" w:cs="Times New Roman"/>
          <w:lang w:eastAsia="en-US"/>
        </w:rPr>
      </w:pPr>
      <w:r w:rsidRPr="005C3639">
        <w:rPr>
          <w:rFonts w:eastAsia="Times New Roman" w:cs="Times New Roman"/>
          <w:lang w:eastAsia="en-US"/>
        </w:rPr>
        <w:t>I certify under penalty of perjury that the foregoing is true.</w:t>
      </w:r>
    </w:p>
    <w:p w14:paraId="3CFEF746" w14:textId="77777777" w:rsidR="00E93FF9" w:rsidRPr="005C3639" w:rsidRDefault="00E93FF9" w:rsidP="00E93FF9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C6119D7" w14:textId="77777777" w:rsidR="00E93FF9" w:rsidRPr="005C3639" w:rsidRDefault="00E93FF9" w:rsidP="00E93FF9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  <w:r w:rsidRPr="005C3639">
        <w:rPr>
          <w:rFonts w:eastAsia="Times New Roman" w:cs="Times New Roman"/>
          <w:lang w:eastAsia="en-US"/>
        </w:rPr>
        <w:t>Date:</w:t>
      </w:r>
      <w:r w:rsidRPr="005C3639">
        <w:rPr>
          <w:rFonts w:eastAsia="Times New Roman" w:cs="Times New Roman"/>
          <w:lang w:eastAsia="en-US"/>
        </w:rPr>
        <w:tab/>
      </w:r>
      <w:r w:rsidRPr="005C3639">
        <w:rPr>
          <w:rFonts w:eastAsia="Times New Roman" w:cs="Times New Roman"/>
          <w:u w:val="single"/>
          <w:lang w:eastAsia="en-US"/>
        </w:rPr>
        <w:tab/>
      </w:r>
    </w:p>
    <w:p w14:paraId="542905AD" w14:textId="77777777" w:rsidR="00E93FF9" w:rsidRPr="005C3639" w:rsidRDefault="00E93FF9" w:rsidP="00E93FF9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44CB9D02" w14:textId="77777777" w:rsidR="00E93FF9" w:rsidRPr="00951442" w:rsidRDefault="00E93FF9" w:rsidP="00E93FF9">
      <w:pPr>
        <w:tabs>
          <w:tab w:val="left" w:pos="576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u w:val="single"/>
          <w:lang w:eastAsia="en-US"/>
        </w:rPr>
        <w:t>[</w:t>
      </w:r>
      <w:r>
        <w:rPr>
          <w:rFonts w:eastAsia="Times New Roman" w:cs="Times New Roman"/>
          <w:u w:val="single"/>
          <w:lang w:eastAsia="en-US"/>
        </w:rPr>
        <w:t xml:space="preserve">certifier's </w:t>
      </w:r>
      <w:r w:rsidRPr="00951442">
        <w:rPr>
          <w:rFonts w:eastAsia="Times New Roman" w:cs="Times New Roman"/>
          <w:u w:val="single"/>
          <w:lang w:eastAsia="en-US"/>
        </w:rPr>
        <w:t>signature]</w:t>
      </w:r>
      <w:r w:rsidRPr="00951442">
        <w:rPr>
          <w:rFonts w:eastAsia="Times New Roman" w:cs="Times New Roman"/>
          <w:u w:val="single"/>
          <w:lang w:eastAsia="en-US"/>
        </w:rPr>
        <w:tab/>
      </w:r>
    </w:p>
    <w:p w14:paraId="5253236D" w14:textId="77777777" w:rsidR="00E93FF9" w:rsidRPr="00951442" w:rsidRDefault="00E93FF9" w:rsidP="00E93FF9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lang w:eastAsia="en-US"/>
        </w:rPr>
        <w:tab/>
        <w:t>[name and title, typed]</w:t>
      </w:r>
    </w:p>
    <w:p w14:paraId="5A82F44C" w14:textId="77777777" w:rsidR="00E93FF9" w:rsidRPr="005C3639" w:rsidRDefault="00E93FF9" w:rsidP="00E93FF9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6CE2F06E" w14:textId="77777777" w:rsidR="00E93FF9" w:rsidRPr="005C3639" w:rsidRDefault="00E93FF9" w:rsidP="00E93FF9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5C3639">
        <w:rPr>
          <w:rFonts w:eastAsia="Times New Roman" w:cs="Times New Roman"/>
          <w:szCs w:val="20"/>
          <w:lang w:eastAsia="en-US"/>
        </w:rPr>
        <w:t>State of Alaska</w:t>
      </w:r>
    </w:p>
    <w:p w14:paraId="592EB095" w14:textId="77777777" w:rsidR="00E93FF9" w:rsidRPr="005C3639" w:rsidRDefault="00E93FF9" w:rsidP="00E93FF9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5C3639">
        <w:rPr>
          <w:rFonts w:eastAsia="Times New Roman" w:cs="Times New Roman"/>
          <w:szCs w:val="20"/>
          <w:lang w:eastAsia="en-US"/>
        </w:rPr>
        <w:t>[City, town, or village], [Borough or Municipality]</w:t>
      </w:r>
    </w:p>
    <w:p w14:paraId="6F393172" w14:textId="77777777" w:rsidR="00E93FF9" w:rsidRPr="005C3639" w:rsidRDefault="00E93FF9" w:rsidP="00E93FF9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63D3304D" w14:textId="77777777" w:rsidR="008A69CE" w:rsidRDefault="008A69CE"/>
    <w:sectPr w:rsidR="008A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CD2F" w14:textId="77777777" w:rsidR="00E828FC" w:rsidRDefault="00E828FC" w:rsidP="00E93FF9">
      <w:pPr>
        <w:spacing w:after="0" w:line="240" w:lineRule="auto"/>
      </w:pPr>
      <w:r>
        <w:separator/>
      </w:r>
    </w:p>
  </w:endnote>
  <w:endnote w:type="continuationSeparator" w:id="0">
    <w:p w14:paraId="3459ED29" w14:textId="77777777" w:rsidR="00E828FC" w:rsidRDefault="00E828FC" w:rsidP="00E9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F7B9" w14:textId="77777777" w:rsidR="00E93FF9" w:rsidRDefault="00E93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481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AD96A" w14:textId="77777777" w:rsidR="00E93FF9" w:rsidRDefault="00E93FF9" w:rsidP="00E93FF9">
        <w:pPr>
          <w:pStyle w:val="Footer"/>
          <w:jc w:val="left"/>
          <w:rPr>
            <w:noProof/>
          </w:rPr>
        </w:pPr>
        <w:r>
          <w:t>App. V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171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>Certification of Notice of Amended Material</w:t>
        </w:r>
      </w:p>
    </w:sdtContent>
  </w:sdt>
  <w:p w14:paraId="5A4C5AAF" w14:textId="77777777" w:rsidR="00E93FF9" w:rsidRDefault="00E93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E02F" w14:textId="77777777" w:rsidR="00E93FF9" w:rsidRDefault="00E93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B9DD" w14:textId="77777777" w:rsidR="00E828FC" w:rsidRDefault="00E828FC" w:rsidP="00E93FF9">
      <w:pPr>
        <w:spacing w:after="0" w:line="240" w:lineRule="auto"/>
      </w:pPr>
      <w:r>
        <w:separator/>
      </w:r>
    </w:p>
  </w:footnote>
  <w:footnote w:type="continuationSeparator" w:id="0">
    <w:p w14:paraId="6A365377" w14:textId="77777777" w:rsidR="00E828FC" w:rsidRDefault="00E828FC" w:rsidP="00E9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3811" w14:textId="77777777" w:rsidR="00E93FF9" w:rsidRDefault="00E93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346F" w14:textId="77777777" w:rsidR="00E93FF9" w:rsidRPr="00E346F4" w:rsidRDefault="00E93FF9" w:rsidP="00E93FF9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 xml:space="preserve">APPENDIX V: Certification of Notice of Amended Material </w:t>
    </w:r>
  </w:p>
  <w:p w14:paraId="340581AE" w14:textId="77777777" w:rsidR="00E93FF9" w:rsidRDefault="00E93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4952" w14:textId="77777777" w:rsidR="00E93FF9" w:rsidRDefault="00E93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F9"/>
    <w:rsid w:val="002F4C5D"/>
    <w:rsid w:val="008A69CE"/>
    <w:rsid w:val="00913F3A"/>
    <w:rsid w:val="00E828FC"/>
    <w:rsid w:val="00E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66409"/>
  <w15:chartTrackingRefBased/>
  <w15:docId w15:val="{50A3A0C0-BCAC-461C-ABC1-E26D8D2B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FF9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F9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9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F9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2022-12-05T20:32:00Z</dcterms:created>
  <dcterms:modified xsi:type="dcterms:W3CDTF">2022-12-05T20:33:00Z</dcterms:modified>
</cp:coreProperties>
</file>